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082" w:type="pct"/>
        <w:tblLook w:val="01E0" w:firstRow="1" w:lastRow="1" w:firstColumn="1" w:lastColumn="1" w:noHBand="0" w:noVBand="0"/>
      </w:tblPr>
      <w:tblGrid>
        <w:gridCol w:w="2398"/>
        <w:gridCol w:w="3509"/>
        <w:gridCol w:w="3273"/>
        <w:gridCol w:w="1681"/>
        <w:gridCol w:w="1681"/>
        <w:gridCol w:w="1330"/>
        <w:gridCol w:w="1697"/>
      </w:tblGrid>
      <w:tr w:rsidR="00F77824" w:rsidRPr="00333CF6" w14:paraId="33A03369" w14:textId="77777777" w:rsidTr="0058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000" w:type="pct"/>
            <w:gridSpan w:val="7"/>
          </w:tcPr>
          <w:p w14:paraId="42BF74A2" w14:textId="77777777" w:rsidR="00F77824" w:rsidRDefault="00F77824" w:rsidP="00F77824">
            <w:pPr>
              <w:pStyle w:val="2"/>
              <w:rPr>
                <w:sz w:val="25"/>
              </w:rPr>
            </w:pPr>
          </w:p>
          <w:p w14:paraId="45EA539A" w14:textId="77777777" w:rsidR="00F77824" w:rsidRPr="006D028E" w:rsidRDefault="00F77824" w:rsidP="00F77824">
            <w:pPr>
              <w:pStyle w:val="2"/>
              <w:rPr>
                <w:sz w:val="25"/>
              </w:rPr>
            </w:pPr>
            <w:r w:rsidRPr="006D028E">
              <w:rPr>
                <w:sz w:val="25"/>
              </w:rPr>
              <w:t>Т А Р И Ф Ы</w:t>
            </w:r>
          </w:p>
          <w:p w14:paraId="4996123D" w14:textId="77777777" w:rsidR="00F77824" w:rsidRPr="0054488B" w:rsidRDefault="00F77824" w:rsidP="00F77824">
            <w:pPr>
              <w:jc w:val="center"/>
            </w:pPr>
            <w:r>
              <w:rPr>
                <w:rStyle w:val="zag1"/>
                <w:color w:val="auto"/>
                <w:sz w:val="24"/>
                <w:szCs w:val="24"/>
              </w:rPr>
              <w:t>н</w:t>
            </w:r>
            <w:r w:rsidRPr="001B79F2">
              <w:rPr>
                <w:rStyle w:val="zag1"/>
                <w:color w:val="auto"/>
                <w:sz w:val="24"/>
                <w:szCs w:val="24"/>
              </w:rPr>
              <w:t xml:space="preserve">а </w:t>
            </w:r>
            <w:r>
              <w:rPr>
                <w:rStyle w:val="zag1"/>
                <w:color w:val="auto"/>
                <w:sz w:val="24"/>
                <w:szCs w:val="24"/>
              </w:rPr>
              <w:t>веде</w:t>
            </w:r>
            <w:r w:rsidRPr="001B79F2">
              <w:rPr>
                <w:rStyle w:val="zag1"/>
                <w:color w:val="auto"/>
                <w:sz w:val="24"/>
                <w:szCs w:val="24"/>
              </w:rPr>
              <w:t>ние Реестр</w:t>
            </w:r>
            <w:r>
              <w:rPr>
                <w:rStyle w:val="zag1"/>
                <w:color w:val="auto"/>
                <w:sz w:val="24"/>
                <w:szCs w:val="24"/>
              </w:rPr>
              <w:t>а</w:t>
            </w:r>
            <w:r w:rsidRPr="001B79F2">
              <w:rPr>
                <w:rStyle w:val="zag1"/>
                <w:color w:val="auto"/>
                <w:sz w:val="24"/>
                <w:szCs w:val="24"/>
              </w:rPr>
              <w:t xml:space="preserve"> надежных партнеро</w:t>
            </w:r>
            <w:r>
              <w:rPr>
                <w:rStyle w:val="zag1"/>
                <w:color w:val="auto"/>
                <w:sz w:val="24"/>
                <w:szCs w:val="24"/>
              </w:rPr>
              <w:t>в</w:t>
            </w:r>
          </w:p>
          <w:p w14:paraId="1D467917" w14:textId="77777777" w:rsidR="00F77824" w:rsidRPr="00333CF6" w:rsidRDefault="00F77824" w:rsidP="00333CF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7C2" w:rsidRPr="00333CF6" w14:paraId="403EF78B" w14:textId="77777777" w:rsidTr="00F1322C">
        <w:tc>
          <w:tcPr>
            <w:tcW w:w="770" w:type="pct"/>
            <w:vMerge w:val="restart"/>
          </w:tcPr>
          <w:p w14:paraId="23E104A2" w14:textId="77777777" w:rsidR="0054488B" w:rsidRPr="00333CF6" w:rsidRDefault="0054488B" w:rsidP="00333CF6">
            <w:pPr>
              <w:pStyle w:val="ConsPlusNormal"/>
              <w:keepNext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</w:p>
          <w:p w14:paraId="0A7B8B41" w14:textId="77777777" w:rsidR="0054488B" w:rsidRPr="00333CF6" w:rsidRDefault="0054488B" w:rsidP="00333CF6">
            <w:pPr>
              <w:pStyle w:val="ConsPlusNormal"/>
              <w:keepNext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F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1127" w:type="pct"/>
            <w:vMerge w:val="restart"/>
          </w:tcPr>
          <w:p w14:paraId="4099EC45" w14:textId="77777777" w:rsidR="0054488B" w:rsidRPr="00333CF6" w:rsidRDefault="0054488B" w:rsidP="00333CF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9DA9F" w14:textId="77777777" w:rsidR="0054488B" w:rsidRPr="00333CF6" w:rsidRDefault="0054488B" w:rsidP="00FD3E6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категории</w:t>
            </w:r>
          </w:p>
        </w:tc>
        <w:tc>
          <w:tcPr>
            <w:tcW w:w="1051" w:type="pct"/>
            <w:vMerge w:val="restart"/>
          </w:tcPr>
          <w:p w14:paraId="5114F182" w14:textId="77777777" w:rsidR="0054488B" w:rsidRDefault="0054488B" w:rsidP="00333CF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1E9DC" w14:textId="77777777" w:rsidR="0054488B" w:rsidRPr="00333CF6" w:rsidRDefault="00254E97" w:rsidP="00333CF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пакета</w:t>
            </w:r>
          </w:p>
        </w:tc>
        <w:tc>
          <w:tcPr>
            <w:tcW w:w="1080" w:type="pct"/>
            <w:gridSpan w:val="2"/>
          </w:tcPr>
          <w:p w14:paraId="31F56A66" w14:textId="77777777" w:rsidR="0054488B" w:rsidRPr="00333CF6" w:rsidRDefault="0054488B" w:rsidP="00333CF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F9DDA" w14:textId="77777777" w:rsidR="0054488B" w:rsidRPr="00333CF6" w:rsidRDefault="0054488B" w:rsidP="00333CF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F6">
              <w:rPr>
                <w:rFonts w:ascii="Times New Roman" w:hAnsi="Times New Roman" w:cs="Times New Roman"/>
                <w:b/>
                <w:sz w:val="24"/>
                <w:szCs w:val="24"/>
              </w:rPr>
              <w:t>Тариф за внесение в Реестр надежных партнеров</w:t>
            </w:r>
          </w:p>
          <w:p w14:paraId="1F578306" w14:textId="77777777" w:rsidR="0054488B" w:rsidRPr="00333CF6" w:rsidRDefault="0054488B" w:rsidP="00FD3E6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gridSpan w:val="2"/>
          </w:tcPr>
          <w:p w14:paraId="7B4A33F3" w14:textId="77777777" w:rsidR="0054488B" w:rsidRPr="00333CF6" w:rsidRDefault="0054488B" w:rsidP="00333CF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7E903" w14:textId="77777777" w:rsidR="0054488B" w:rsidRPr="00333CF6" w:rsidRDefault="0054488B" w:rsidP="00333CF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F6">
              <w:rPr>
                <w:rFonts w:ascii="Times New Roman" w:hAnsi="Times New Roman" w:cs="Times New Roman"/>
                <w:b/>
                <w:sz w:val="24"/>
                <w:szCs w:val="24"/>
              </w:rPr>
              <w:t>Тариф за продление в Реестре надежных партнеров</w:t>
            </w:r>
            <w:r w:rsidR="00CD3605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  <w:p w14:paraId="7272FC1E" w14:textId="77777777" w:rsidR="0054488B" w:rsidRPr="00333CF6" w:rsidRDefault="0054488B" w:rsidP="00FD3E66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824" w:rsidRPr="00333CF6" w14:paraId="4881C063" w14:textId="77777777" w:rsidTr="00F1322C">
        <w:tc>
          <w:tcPr>
            <w:tcW w:w="770" w:type="pct"/>
            <w:vMerge/>
          </w:tcPr>
          <w:p w14:paraId="4AAB7805" w14:textId="77777777" w:rsidR="0054488B" w:rsidRPr="00333CF6" w:rsidRDefault="0054488B" w:rsidP="0054488B">
            <w:pPr>
              <w:pStyle w:val="ConsPlusNormal"/>
              <w:keepNext/>
              <w:widowControl/>
              <w:spacing w:before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14:paraId="2F284091" w14:textId="77777777" w:rsidR="0054488B" w:rsidRPr="00333CF6" w:rsidRDefault="0054488B" w:rsidP="0054488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14:paraId="3641D1F8" w14:textId="77777777" w:rsidR="0054488B" w:rsidRPr="00333CF6" w:rsidRDefault="0054488B" w:rsidP="0054488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1620E206" w14:textId="77777777" w:rsidR="0054488B" w:rsidRPr="00333CF6" w:rsidRDefault="0054488B" w:rsidP="0054488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068BCC3C" w14:textId="77777777" w:rsidR="0054488B" w:rsidRPr="00333CF6" w:rsidRDefault="0054488B" w:rsidP="0054488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при условии членства</w:t>
            </w:r>
            <w:r w:rsidR="004D7CE9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endnoteReference w:id="2"/>
            </w:r>
          </w:p>
        </w:tc>
        <w:tc>
          <w:tcPr>
            <w:tcW w:w="427" w:type="pct"/>
          </w:tcPr>
          <w:p w14:paraId="3C26DB49" w14:textId="77777777" w:rsidR="0054488B" w:rsidRPr="00333CF6" w:rsidRDefault="0054488B" w:rsidP="0054488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39B74FEB" w14:textId="77777777" w:rsidR="0054488B" w:rsidRPr="00333CF6" w:rsidRDefault="0054488B" w:rsidP="0054488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при условии членства</w:t>
            </w:r>
          </w:p>
        </w:tc>
      </w:tr>
      <w:tr w:rsidR="00D6570F" w:rsidRPr="00333CF6" w14:paraId="3D2AA8F4" w14:textId="77777777" w:rsidTr="00F1322C">
        <w:tc>
          <w:tcPr>
            <w:tcW w:w="770" w:type="pct"/>
            <w:vMerge w:val="restart"/>
          </w:tcPr>
          <w:p w14:paraId="34BE83E3" w14:textId="77777777" w:rsidR="00D6570F" w:rsidRPr="00333CF6" w:rsidRDefault="00D6570F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41B5" w14:textId="77777777" w:rsidR="00D951F4" w:rsidRDefault="00D951F4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</w:p>
          <w:p w14:paraId="0BD660DA" w14:textId="4212BDB3" w:rsidR="00D6570F" w:rsidRPr="00DC67C2" w:rsidRDefault="00D951F4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  <w:p w14:paraId="3A4E4650" w14:textId="77777777" w:rsidR="00D6570F" w:rsidRPr="00333CF6" w:rsidRDefault="00D6570F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</w:tcPr>
          <w:p w14:paraId="67EC50F6" w14:textId="77777777" w:rsidR="00D6570F" w:rsidRDefault="00D6570F" w:rsidP="00FD3E6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AEEC4" w14:textId="77777777" w:rsidR="00D6570F" w:rsidRPr="00FD3E66" w:rsidRDefault="00D6570F" w:rsidP="00FD3E6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66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товаров (работ, услуг) за предшествующий год</w:t>
            </w:r>
          </w:p>
          <w:p w14:paraId="22D6C9A5" w14:textId="77777777" w:rsidR="00D6570F" w:rsidRDefault="00D6570F" w:rsidP="00FD3E6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66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3C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33CF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14:paraId="25027CE9" w14:textId="77777777" w:rsidR="00D6570F" w:rsidRDefault="00D6570F" w:rsidP="00FD3E6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EB26F" w14:textId="77777777" w:rsidR="00D6570F" w:rsidRDefault="00D6570F" w:rsidP="00FD3E6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Pr="00FD3E66">
              <w:rPr>
                <w:rFonts w:ascii="Times New Roman" w:hAnsi="Times New Roman" w:cs="Times New Roman"/>
                <w:sz w:val="24"/>
                <w:szCs w:val="24"/>
              </w:rPr>
              <w:t>за предшествующий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 15 чел.</w:t>
            </w:r>
          </w:p>
          <w:p w14:paraId="76904A93" w14:textId="77777777" w:rsidR="00D6570F" w:rsidRDefault="00D6570F" w:rsidP="00FD3E6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EC28" w14:textId="77777777" w:rsidR="00D6570F" w:rsidRPr="00333CF6" w:rsidRDefault="00D6570F" w:rsidP="00E33BD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7E356CA8" w14:textId="77777777" w:rsidR="001C5C3B" w:rsidRDefault="001C5C3B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56B9" w14:textId="77777777" w:rsidR="00D6570F" w:rsidRDefault="00D6570F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«Базовый»: </w:t>
            </w:r>
            <w:r>
              <w:rPr>
                <w:rFonts w:ascii="Times New Roman" w:hAnsi="Times New Roman"/>
                <w:sz w:val="24"/>
                <w:szCs w:val="24"/>
              </w:rPr>
              <w:t>внесение в Реестр надежных партнеров ТПП РФ с выдачей Свидетельства и размещением на сайте Реестра надежных партнеров, сроком на 1 год</w:t>
            </w:r>
          </w:p>
          <w:p w14:paraId="3C89F46A" w14:textId="77777777" w:rsidR="001C5C3B" w:rsidRPr="00333CF6" w:rsidRDefault="001C5C3B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13724DFE" w14:textId="77777777" w:rsidR="00D6570F" w:rsidRPr="00333CF6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40" w:type="pct"/>
            <w:vAlign w:val="center"/>
          </w:tcPr>
          <w:p w14:paraId="2326C7B1" w14:textId="77777777" w:rsidR="00D6570F" w:rsidRPr="00333CF6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427" w:type="pct"/>
            <w:vAlign w:val="center"/>
          </w:tcPr>
          <w:p w14:paraId="21C7908B" w14:textId="77777777" w:rsidR="00D6570F" w:rsidRPr="00333CF6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545" w:type="pct"/>
            <w:vAlign w:val="center"/>
          </w:tcPr>
          <w:p w14:paraId="0000E3AA" w14:textId="77777777" w:rsidR="00D6570F" w:rsidRPr="00333CF6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D6570F" w:rsidRPr="00333CF6" w14:paraId="7D8F2C36" w14:textId="77777777" w:rsidTr="00F1322C">
        <w:tc>
          <w:tcPr>
            <w:tcW w:w="770" w:type="pct"/>
            <w:vMerge/>
          </w:tcPr>
          <w:p w14:paraId="28A07B53" w14:textId="77777777" w:rsidR="00D6570F" w:rsidRPr="00333CF6" w:rsidRDefault="00D6570F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14:paraId="2FA7E8E2" w14:textId="77777777" w:rsidR="00D6570F" w:rsidRDefault="00D6570F" w:rsidP="00FD3E6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579DF5C0" w14:textId="77777777" w:rsidR="001C5C3B" w:rsidRDefault="001C5C3B" w:rsidP="00DC67C2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E9A3CF" w14:textId="77777777" w:rsidR="00D6570F" w:rsidRDefault="00D6570F" w:rsidP="00DC67C2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«Расширенный-</w:t>
            </w:r>
            <w:r w:rsidR="00805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»: внесение в Реестр надежных партнеров ТПП РФ с выдачей Свидетельства и размещением на сайте Реестра надежных партнеров, сроком на 1 год + внесение в Реестр коммерческих обозначений предприятий и предпринимателей города Москвы с выдачей Свидетельства и размещением на сайте МТПП, сроком на 1 год</w:t>
            </w:r>
          </w:p>
          <w:p w14:paraId="5B3E2CF7" w14:textId="77777777" w:rsidR="001C5C3B" w:rsidRPr="00333CF6" w:rsidRDefault="001C5C3B" w:rsidP="00DC67C2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7B4FE7BA" w14:textId="77777777" w:rsidR="00D6570F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</w:t>
            </w:r>
          </w:p>
          <w:p w14:paraId="4379CF45" w14:textId="77777777" w:rsidR="00D6570F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157EB" w14:textId="77777777" w:rsidR="00D6570F" w:rsidRPr="00333CF6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3B66A1A5" w14:textId="77777777" w:rsidR="00D6570F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CAC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  <w:p w14:paraId="6B541786" w14:textId="77777777" w:rsidR="00D6570F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4174EB1" w14:textId="77777777" w:rsidR="00D6570F" w:rsidRPr="00DC67C2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pct"/>
            <w:vAlign w:val="center"/>
          </w:tcPr>
          <w:p w14:paraId="5D329C10" w14:textId="77777777" w:rsidR="00D6570F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4E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799A01C1" w14:textId="77777777" w:rsidR="00D6570F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3131" w14:textId="77777777" w:rsidR="00D6570F" w:rsidRPr="00DC67C2" w:rsidRDefault="00D6570F" w:rsidP="001C5C3B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  <w:tc>
          <w:tcPr>
            <w:tcW w:w="545" w:type="pct"/>
            <w:vAlign w:val="center"/>
          </w:tcPr>
          <w:p w14:paraId="1A65E3D1" w14:textId="77777777" w:rsidR="00D6570F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9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51E1998C" w14:textId="77777777" w:rsidR="00D6570F" w:rsidRDefault="00D6570F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7AC8" w14:textId="77777777" w:rsidR="00D6570F" w:rsidRPr="00DC67C2" w:rsidRDefault="00D6570F" w:rsidP="001C5C3B">
            <w:pPr>
              <w:tabs>
                <w:tab w:val="left" w:pos="6600"/>
              </w:tabs>
              <w:jc w:val="center"/>
              <w:rPr>
                <w:highlight w:val="yellow"/>
              </w:rPr>
            </w:pPr>
          </w:p>
        </w:tc>
      </w:tr>
      <w:tr w:rsidR="005E1D6D" w:rsidRPr="00333CF6" w14:paraId="45C1C727" w14:textId="77777777" w:rsidTr="00F1322C">
        <w:tc>
          <w:tcPr>
            <w:tcW w:w="770" w:type="pct"/>
            <w:vMerge w:val="restart"/>
          </w:tcPr>
          <w:p w14:paraId="46FC72B2" w14:textId="77777777" w:rsidR="005E1D6D" w:rsidRPr="00333CF6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F8BE" w14:textId="1C7A6B05" w:rsidR="005E1D6D" w:rsidRPr="00DC67C2" w:rsidRDefault="00D951F4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МАЛЫЕ ПРЕДПРИЯТИЯ</w:t>
            </w:r>
          </w:p>
          <w:p w14:paraId="01FB8850" w14:textId="77777777" w:rsidR="005E1D6D" w:rsidRPr="00333CF6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</w:tcPr>
          <w:p w14:paraId="29A91F22" w14:textId="77777777" w:rsidR="005E1D6D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C2C6D" w14:textId="77777777" w:rsidR="005E1D6D" w:rsidRPr="00FD3E66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66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товаров (работ, услуг) за предшествующий год</w:t>
            </w:r>
          </w:p>
          <w:p w14:paraId="4BE1309B" w14:textId="77777777" w:rsidR="005E1D6D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66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3C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333CF6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14:paraId="19129070" w14:textId="77777777" w:rsidR="005E1D6D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E244" w14:textId="77777777" w:rsidR="005E1D6D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Pr="00FD3E66">
              <w:rPr>
                <w:rFonts w:ascii="Times New Roman" w:hAnsi="Times New Roman" w:cs="Times New Roman"/>
                <w:sz w:val="24"/>
                <w:szCs w:val="24"/>
              </w:rPr>
              <w:t>за предшествующий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 100 чел.</w:t>
            </w:r>
          </w:p>
          <w:p w14:paraId="2C6432C8" w14:textId="77777777" w:rsidR="005E1D6D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CE1AC" w14:textId="77777777" w:rsidR="005E1D6D" w:rsidRPr="00333CF6" w:rsidRDefault="005E1D6D" w:rsidP="00E33BD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726A541B" w14:textId="77777777" w:rsidR="00246FA5" w:rsidRDefault="00246FA5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7ABA" w14:textId="77777777" w:rsidR="005E1D6D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«Базовый»: </w:t>
            </w:r>
            <w:r>
              <w:rPr>
                <w:rFonts w:ascii="Times New Roman" w:hAnsi="Times New Roman"/>
                <w:sz w:val="24"/>
                <w:szCs w:val="24"/>
              </w:rPr>
              <w:t>внесение в Реестр надежных партнеров ТПП РФ с выдачей Свидетельства и размещением на сайте Реестра надежных партнеров, сроком на 1 год</w:t>
            </w:r>
          </w:p>
          <w:p w14:paraId="76563990" w14:textId="77777777" w:rsidR="00246FA5" w:rsidRPr="00333CF6" w:rsidRDefault="00246FA5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64EB3D3A" w14:textId="77777777" w:rsidR="005E1D6D" w:rsidRPr="00333CF6" w:rsidRDefault="00F105CA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40" w:type="pct"/>
            <w:vAlign w:val="center"/>
          </w:tcPr>
          <w:p w14:paraId="2F98B3E9" w14:textId="77777777" w:rsidR="005E1D6D" w:rsidRPr="00333CF6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427" w:type="pct"/>
            <w:vAlign w:val="center"/>
          </w:tcPr>
          <w:p w14:paraId="103AC352" w14:textId="77777777" w:rsidR="005E1D6D" w:rsidRPr="00333CF6" w:rsidRDefault="00F105CA" w:rsidP="00F105C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5" w:type="pct"/>
            <w:vAlign w:val="center"/>
          </w:tcPr>
          <w:p w14:paraId="3963D3D1" w14:textId="77777777" w:rsidR="005E1D6D" w:rsidRPr="00333CF6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5E1D6D" w:rsidRPr="00333CF6" w14:paraId="7637BF50" w14:textId="77777777" w:rsidTr="00F1322C">
        <w:tc>
          <w:tcPr>
            <w:tcW w:w="770" w:type="pct"/>
            <w:vMerge/>
          </w:tcPr>
          <w:p w14:paraId="3601EEEC" w14:textId="77777777" w:rsidR="005E1D6D" w:rsidRPr="00333CF6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14:paraId="03379FB7" w14:textId="77777777" w:rsidR="005E1D6D" w:rsidRDefault="005E1D6D" w:rsidP="0054488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07F6EA01" w14:textId="77777777" w:rsidR="00246FA5" w:rsidRDefault="00246FA5" w:rsidP="007A5968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7BD686" w14:textId="77777777" w:rsidR="005E1D6D" w:rsidRDefault="005E1D6D" w:rsidP="007A5968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«Расширенный-</w:t>
            </w:r>
            <w:r w:rsidR="00805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»: внесение в Реестр надежных партнеров ТПП РФ с выдачей Свидетельства и размещением на сайте Реестра надежных партнеров, сроком на 1 год + внесение в Реестр коммерческих обозначений предприятий и предпринимателей города Москвы с выдачей Свидетельства и размещением на сайте МТПП, сроком на 1 год</w:t>
            </w:r>
          </w:p>
          <w:p w14:paraId="77E198F3" w14:textId="77777777" w:rsidR="00246FA5" w:rsidRPr="00333CF6" w:rsidRDefault="00246FA5" w:rsidP="007A596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24B5A1C5" w14:textId="77777777" w:rsidR="005E1D6D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19 500</w:t>
            </w:r>
          </w:p>
          <w:p w14:paraId="670BCB9F" w14:textId="77777777" w:rsidR="005E1D6D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706C" w14:textId="77777777" w:rsidR="005E1D6D" w:rsidRPr="00585681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14:paraId="7BD8BB05" w14:textId="77777777" w:rsidR="005E1D6D" w:rsidRDefault="005E1D6D" w:rsidP="001C5C3B">
            <w:pPr>
              <w:tabs>
                <w:tab w:val="left" w:pos="6600"/>
              </w:tabs>
              <w:jc w:val="center"/>
            </w:pPr>
            <w:r>
              <w:t>14 500</w:t>
            </w:r>
          </w:p>
          <w:p w14:paraId="448B9C36" w14:textId="77777777" w:rsidR="005E1D6D" w:rsidRDefault="005E1D6D" w:rsidP="001C5C3B">
            <w:pPr>
              <w:tabs>
                <w:tab w:val="left" w:pos="6600"/>
              </w:tabs>
              <w:jc w:val="center"/>
            </w:pPr>
          </w:p>
          <w:p w14:paraId="3AF4A4F3" w14:textId="77777777" w:rsidR="005E1D6D" w:rsidRPr="00333CF6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5668D63E" w14:textId="77777777" w:rsidR="005E1D6D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14:paraId="0EEFEBCF" w14:textId="77777777" w:rsidR="005E1D6D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0B2A" w14:textId="77777777" w:rsidR="005E1D6D" w:rsidRPr="00333CF6" w:rsidRDefault="005E1D6D" w:rsidP="001C5C3B">
            <w:pPr>
              <w:tabs>
                <w:tab w:val="left" w:pos="6600"/>
              </w:tabs>
              <w:jc w:val="center"/>
            </w:pPr>
          </w:p>
        </w:tc>
        <w:tc>
          <w:tcPr>
            <w:tcW w:w="545" w:type="pct"/>
            <w:vAlign w:val="center"/>
          </w:tcPr>
          <w:p w14:paraId="25570F1E" w14:textId="77777777" w:rsidR="005E1D6D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  <w:p w14:paraId="17EBC8F8" w14:textId="77777777" w:rsidR="005E1D6D" w:rsidRDefault="005E1D6D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881E" w14:textId="77777777" w:rsidR="005E1D6D" w:rsidRPr="00333CF6" w:rsidRDefault="005E1D6D" w:rsidP="001C5C3B">
            <w:pPr>
              <w:tabs>
                <w:tab w:val="left" w:pos="6600"/>
              </w:tabs>
              <w:jc w:val="center"/>
            </w:pPr>
          </w:p>
        </w:tc>
      </w:tr>
    </w:tbl>
    <w:p w14:paraId="0056F966" w14:textId="77777777" w:rsidR="00D951F4" w:rsidRDefault="00D951F4">
      <w:r>
        <w:br w:type="page"/>
      </w:r>
    </w:p>
    <w:tbl>
      <w:tblPr>
        <w:tblStyle w:val="a8"/>
        <w:tblW w:w="5082" w:type="pct"/>
        <w:tblLook w:val="01E0" w:firstRow="1" w:lastRow="1" w:firstColumn="1" w:lastColumn="1" w:noHBand="0" w:noVBand="0"/>
      </w:tblPr>
      <w:tblGrid>
        <w:gridCol w:w="2398"/>
        <w:gridCol w:w="3509"/>
        <w:gridCol w:w="3273"/>
        <w:gridCol w:w="1681"/>
        <w:gridCol w:w="1681"/>
        <w:gridCol w:w="1330"/>
        <w:gridCol w:w="1697"/>
      </w:tblGrid>
      <w:tr w:rsidR="00814291" w:rsidRPr="00333CF6" w14:paraId="052DBCC1" w14:textId="77777777" w:rsidTr="00F13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0" w:type="pct"/>
            <w:vMerge w:val="restart"/>
          </w:tcPr>
          <w:p w14:paraId="7FE90916" w14:textId="156C8C81" w:rsidR="00814291" w:rsidRPr="00333CF6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9504" w14:textId="77777777" w:rsidR="00814291" w:rsidRPr="00814291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9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1127" w:type="pct"/>
            <w:vMerge w:val="restart"/>
          </w:tcPr>
          <w:p w14:paraId="0C779665" w14:textId="77777777" w:rsidR="00814291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4F4C" w14:textId="77777777" w:rsidR="00814291" w:rsidRPr="00D951F4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D951F4">
              <w:rPr>
                <w:rFonts w:ascii="Times New Roman" w:hAnsi="Times New Roman"/>
                <w:caps w:val="0"/>
                <w:sz w:val="24"/>
                <w:szCs w:val="24"/>
              </w:rPr>
              <w:t>Объем выручки от реализации товаров (работ, услуг) за предшествующий год</w:t>
            </w:r>
          </w:p>
          <w:p w14:paraId="12DBEFB4" w14:textId="77777777" w:rsidR="00814291" w:rsidRPr="00D951F4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D951F4">
              <w:rPr>
                <w:rFonts w:ascii="Times New Roman" w:hAnsi="Times New Roman"/>
                <w:caps w:val="0"/>
                <w:sz w:val="24"/>
                <w:szCs w:val="24"/>
              </w:rPr>
              <w:t>(без учета НДС): до 2 млрд. рублей</w:t>
            </w:r>
          </w:p>
          <w:p w14:paraId="1A877EBF" w14:textId="77777777" w:rsidR="00814291" w:rsidRPr="00D951F4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  <w:p w14:paraId="5B161B42" w14:textId="77777777" w:rsidR="00814291" w:rsidRPr="00D951F4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D951F4">
              <w:rPr>
                <w:rFonts w:ascii="Times New Roman" w:hAnsi="Times New Roman"/>
                <w:caps w:val="0"/>
                <w:sz w:val="24"/>
                <w:szCs w:val="24"/>
              </w:rPr>
              <w:t>Среднесписочная численность работников за предшествующий год: до 250 чел.</w:t>
            </w:r>
          </w:p>
          <w:p w14:paraId="7A20A3D1" w14:textId="77777777" w:rsidR="00814291" w:rsidRPr="00D951F4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  <w:p w14:paraId="513977E5" w14:textId="77777777" w:rsidR="00814291" w:rsidRPr="00333CF6" w:rsidRDefault="00814291" w:rsidP="00E33BD6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24B9667B" w14:textId="77777777" w:rsidR="00246FA5" w:rsidRPr="00D951F4" w:rsidRDefault="00246FA5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  <w:p w14:paraId="779D51CD" w14:textId="77777777" w:rsidR="00814291" w:rsidRPr="00D951F4" w:rsidRDefault="00814291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D951F4">
              <w:rPr>
                <w:rFonts w:ascii="Times New Roman" w:hAnsi="Times New Roman"/>
                <w:caps w:val="0"/>
                <w:sz w:val="24"/>
                <w:szCs w:val="24"/>
              </w:rPr>
              <w:t>«Базовый»: внесение в Реестр надежных партнеров ТПП РФ с выдачей Свидетельства и размещением на сайте Реестра надежных партнеров, сроком на 1 год</w:t>
            </w:r>
          </w:p>
          <w:p w14:paraId="69580C7F" w14:textId="77777777" w:rsidR="00246FA5" w:rsidRPr="00333CF6" w:rsidRDefault="00246FA5" w:rsidP="00DA331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71E45B0C" w14:textId="77777777" w:rsidR="00814291" w:rsidRPr="00333CF6" w:rsidRDefault="00814291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540" w:type="pct"/>
            <w:vAlign w:val="center"/>
          </w:tcPr>
          <w:p w14:paraId="6085BF50" w14:textId="77777777" w:rsidR="00814291" w:rsidRPr="00333CF6" w:rsidRDefault="00814291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427" w:type="pct"/>
            <w:vAlign w:val="center"/>
          </w:tcPr>
          <w:p w14:paraId="060945E5" w14:textId="77777777" w:rsidR="00814291" w:rsidRPr="00333CF6" w:rsidRDefault="00814291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545" w:type="pct"/>
            <w:vAlign w:val="center"/>
          </w:tcPr>
          <w:p w14:paraId="2CCB0FE6" w14:textId="77777777" w:rsidR="00814291" w:rsidRPr="00333CF6" w:rsidRDefault="00814291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E80824" w:rsidRPr="00333CF6" w14:paraId="2AD3F63B" w14:textId="77777777" w:rsidTr="00F1322C">
        <w:tc>
          <w:tcPr>
            <w:tcW w:w="770" w:type="pct"/>
            <w:vMerge/>
          </w:tcPr>
          <w:p w14:paraId="46AEF58E" w14:textId="77777777" w:rsidR="00E80824" w:rsidRPr="00333CF6" w:rsidRDefault="00E80824" w:rsidP="00E8082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14:paraId="410F2054" w14:textId="77777777" w:rsidR="00E80824" w:rsidRDefault="00E80824" w:rsidP="00E8082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7C5804E3" w14:textId="77777777" w:rsidR="00246FA5" w:rsidRDefault="00246FA5" w:rsidP="00E80824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C07884" w14:textId="77777777" w:rsidR="00E80824" w:rsidRDefault="00E80824" w:rsidP="00E80824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«Расширенный-</w:t>
            </w:r>
            <w:r w:rsidR="00805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»: внесение в Реестр надежных партнеров ТПП РФ с выдачей Свидетельства и размещением на сайте Реестра надежных партнеров, сроком на 1 год + внесение в Реестр коммерческих обозначений предприятий и предпринимателей города Москвы с выдачей Свидетельства и размещением на сайте МТПП, сроком на 1 год</w:t>
            </w:r>
          </w:p>
          <w:p w14:paraId="0DDC4A21" w14:textId="77777777" w:rsidR="00246FA5" w:rsidRPr="00333CF6" w:rsidRDefault="00246FA5" w:rsidP="00E80824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57149639" w14:textId="77777777" w:rsidR="00E80824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24 500</w:t>
            </w:r>
          </w:p>
          <w:p w14:paraId="4BD3F86D" w14:textId="77777777" w:rsidR="00E80824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40C5" w14:textId="77777777" w:rsidR="00E80824" w:rsidRPr="00333CF6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583790DE" w14:textId="77777777" w:rsidR="00E80824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  <w:p w14:paraId="66BD838A" w14:textId="77777777" w:rsidR="00E80824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3EBF" w14:textId="77777777" w:rsidR="00E80824" w:rsidRPr="00333CF6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46AFD14B" w14:textId="77777777" w:rsidR="00E80824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  <w:p w14:paraId="61FD1504" w14:textId="77777777" w:rsidR="00E80824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C3470" w14:textId="77777777" w:rsidR="00E80824" w:rsidRPr="00333CF6" w:rsidRDefault="00E80824" w:rsidP="001C5C3B">
            <w:pPr>
              <w:tabs>
                <w:tab w:val="left" w:pos="6600"/>
              </w:tabs>
              <w:jc w:val="center"/>
            </w:pPr>
          </w:p>
        </w:tc>
        <w:tc>
          <w:tcPr>
            <w:tcW w:w="545" w:type="pct"/>
            <w:vAlign w:val="center"/>
          </w:tcPr>
          <w:p w14:paraId="66147B6F" w14:textId="77777777" w:rsidR="00E80824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  <w:p w14:paraId="3AD04DDB" w14:textId="77777777" w:rsidR="00E80824" w:rsidRDefault="00E80824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7A00D" w14:textId="77777777" w:rsidR="00E80824" w:rsidRPr="00333CF6" w:rsidRDefault="00E80824" w:rsidP="001C5C3B">
            <w:pPr>
              <w:tabs>
                <w:tab w:val="left" w:pos="6600"/>
              </w:tabs>
              <w:jc w:val="center"/>
            </w:pPr>
          </w:p>
        </w:tc>
      </w:tr>
    </w:tbl>
    <w:p w14:paraId="09315E30" w14:textId="77777777" w:rsidR="00D951F4" w:rsidRDefault="00D951F4">
      <w:r>
        <w:br w:type="page"/>
      </w:r>
    </w:p>
    <w:tbl>
      <w:tblPr>
        <w:tblStyle w:val="a8"/>
        <w:tblW w:w="5082" w:type="pct"/>
        <w:tblLook w:val="01E0" w:firstRow="1" w:lastRow="1" w:firstColumn="1" w:lastColumn="1" w:noHBand="0" w:noVBand="0"/>
      </w:tblPr>
      <w:tblGrid>
        <w:gridCol w:w="2398"/>
        <w:gridCol w:w="3509"/>
        <w:gridCol w:w="3273"/>
        <w:gridCol w:w="1681"/>
        <w:gridCol w:w="1681"/>
        <w:gridCol w:w="1330"/>
        <w:gridCol w:w="1697"/>
      </w:tblGrid>
      <w:tr w:rsidR="00E4577A" w:rsidRPr="00333CF6" w14:paraId="1005EC44" w14:textId="77777777" w:rsidTr="00F13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0" w:type="pct"/>
            <w:vMerge w:val="restart"/>
          </w:tcPr>
          <w:p w14:paraId="765A5E34" w14:textId="4F3A4336" w:rsidR="00E4577A" w:rsidRPr="00333CF6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EDCD" w14:textId="77777777" w:rsidR="00E4577A" w:rsidRPr="00E4577A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7A"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предприятия</w:t>
            </w:r>
          </w:p>
          <w:p w14:paraId="4D9B7D28" w14:textId="77777777" w:rsidR="00E4577A" w:rsidRPr="00333CF6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</w:tcPr>
          <w:p w14:paraId="611D3D66" w14:textId="77777777" w:rsidR="00E4577A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9520A" w14:textId="77777777" w:rsidR="00E4577A" w:rsidRPr="00D951F4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D951F4">
              <w:rPr>
                <w:rFonts w:ascii="Times New Roman" w:hAnsi="Times New Roman"/>
                <w:caps w:val="0"/>
                <w:sz w:val="24"/>
                <w:szCs w:val="24"/>
              </w:rPr>
              <w:t>Объем выручки от реализации товаров (работ, услуг) за предшествующий год</w:t>
            </w:r>
          </w:p>
          <w:p w14:paraId="7B5D1741" w14:textId="77777777" w:rsidR="00E4577A" w:rsidRPr="00D951F4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D951F4">
              <w:rPr>
                <w:rFonts w:ascii="Times New Roman" w:hAnsi="Times New Roman"/>
                <w:caps w:val="0"/>
                <w:sz w:val="24"/>
                <w:szCs w:val="24"/>
              </w:rPr>
              <w:t>(без учета НДС): более 2 млрд. рублей</w:t>
            </w:r>
          </w:p>
          <w:p w14:paraId="3D521FB6" w14:textId="77777777" w:rsidR="00E4577A" w:rsidRPr="00D951F4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  <w:p w14:paraId="12974FC7" w14:textId="77777777" w:rsidR="00E4577A" w:rsidRPr="00333CF6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1F4">
              <w:rPr>
                <w:rFonts w:ascii="Times New Roman" w:hAnsi="Times New Roman"/>
                <w:caps w:val="0"/>
                <w:sz w:val="24"/>
                <w:szCs w:val="24"/>
              </w:rPr>
              <w:t>Среднесписочная численность работников за предшествующий год: более 250 чел.</w:t>
            </w:r>
          </w:p>
        </w:tc>
        <w:tc>
          <w:tcPr>
            <w:tcW w:w="1051" w:type="pct"/>
          </w:tcPr>
          <w:p w14:paraId="51DC43C8" w14:textId="77777777" w:rsidR="00246FA5" w:rsidRDefault="00246FA5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13C3B" w14:textId="77777777" w:rsidR="00E4577A" w:rsidRPr="00D951F4" w:rsidRDefault="00E4577A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D951F4">
              <w:rPr>
                <w:rFonts w:ascii="Times New Roman" w:hAnsi="Times New Roman"/>
                <w:caps w:val="0"/>
                <w:sz w:val="24"/>
                <w:szCs w:val="24"/>
              </w:rPr>
              <w:t>«Базовый»: внесение в Реестр надежных партнеров ТПП РФ с выдачей Свидетельства и размещением на сайте Реестра надежных партнеров, сроком на 1 год</w:t>
            </w:r>
          </w:p>
          <w:p w14:paraId="38105E7A" w14:textId="77777777" w:rsidR="00246FA5" w:rsidRPr="00333CF6" w:rsidRDefault="00246FA5" w:rsidP="004846E3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67054D41" w14:textId="77777777" w:rsidR="00E4577A" w:rsidRPr="00333CF6" w:rsidRDefault="00E4577A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40" w:type="pct"/>
            <w:vAlign w:val="center"/>
          </w:tcPr>
          <w:p w14:paraId="517195C5" w14:textId="77777777" w:rsidR="00E4577A" w:rsidRPr="00333CF6" w:rsidRDefault="00E4577A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427" w:type="pct"/>
            <w:vAlign w:val="center"/>
          </w:tcPr>
          <w:p w14:paraId="0D8B9AA2" w14:textId="77777777" w:rsidR="00E4577A" w:rsidRPr="00333CF6" w:rsidRDefault="00E4577A" w:rsidP="00F105CA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5" w:type="pct"/>
            <w:vAlign w:val="center"/>
          </w:tcPr>
          <w:p w14:paraId="3FB7FA30" w14:textId="77777777" w:rsidR="00E4577A" w:rsidRPr="00333CF6" w:rsidRDefault="00E4577A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D1642B" w:rsidRPr="00333CF6" w14:paraId="6714996D" w14:textId="77777777" w:rsidTr="00F1322C">
        <w:tc>
          <w:tcPr>
            <w:tcW w:w="770" w:type="pct"/>
            <w:vMerge/>
          </w:tcPr>
          <w:p w14:paraId="4E45A499" w14:textId="77777777" w:rsidR="00D1642B" w:rsidRPr="00333CF6" w:rsidRDefault="00D1642B" w:rsidP="00D1642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14:paraId="60C86EC0" w14:textId="77777777" w:rsidR="00D1642B" w:rsidRDefault="00D1642B" w:rsidP="00D1642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14:paraId="044DAE8B" w14:textId="77777777" w:rsidR="00246FA5" w:rsidRDefault="00246FA5" w:rsidP="00D1642B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2DC877" w14:textId="77777777" w:rsidR="00D1642B" w:rsidRDefault="00D1642B" w:rsidP="00D1642B">
            <w:pPr>
              <w:pStyle w:val="ConsPlusNormal"/>
              <w:keepNext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«Расширенный-</w:t>
            </w:r>
            <w:r w:rsidR="00805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»: внесение в Реестр надежных партнеров ТПП РФ с выдачей Свидетельства и размещением на сайте Реестра надежных партнеров, сроком на 1 год + внесение в Реестр коммерческих обозначений предприятий и предпринимателей города Москвы с выдачей Свидетельства и размещением на сайте МТПП, сроком на 1 год</w:t>
            </w:r>
          </w:p>
          <w:p w14:paraId="7E703905" w14:textId="77777777" w:rsidR="00246FA5" w:rsidRPr="00333CF6" w:rsidRDefault="00246FA5" w:rsidP="00D1642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32487312" w14:textId="77777777" w:rsidR="00D1642B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  <w:p w14:paraId="207355EE" w14:textId="77777777" w:rsidR="00D1642B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3D84" w14:textId="77777777" w:rsidR="00D1642B" w:rsidRPr="00333CF6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34A8B151" w14:textId="77777777" w:rsidR="00D1642B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  <w:p w14:paraId="46A74B63" w14:textId="77777777" w:rsidR="00D1642B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0270" w14:textId="77777777" w:rsidR="00D1642B" w:rsidRPr="00333CF6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03DE44A1" w14:textId="77777777" w:rsidR="00D1642B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  <w:p w14:paraId="00FB81F9" w14:textId="77777777" w:rsidR="00D1642B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EABF" w14:textId="77777777" w:rsidR="00D1642B" w:rsidRPr="00333CF6" w:rsidRDefault="00D1642B" w:rsidP="001C5C3B">
            <w:pPr>
              <w:tabs>
                <w:tab w:val="left" w:pos="6600"/>
              </w:tabs>
              <w:jc w:val="center"/>
            </w:pPr>
          </w:p>
        </w:tc>
        <w:tc>
          <w:tcPr>
            <w:tcW w:w="545" w:type="pct"/>
            <w:vAlign w:val="center"/>
          </w:tcPr>
          <w:p w14:paraId="1CFB918F" w14:textId="77777777" w:rsidR="00D1642B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  <w:p w14:paraId="7A0BD6AA" w14:textId="77777777" w:rsidR="00D1642B" w:rsidRDefault="00D1642B" w:rsidP="001C5C3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2F0B" w14:textId="77777777" w:rsidR="00D1642B" w:rsidRPr="00333CF6" w:rsidRDefault="00D1642B" w:rsidP="001C5C3B">
            <w:pPr>
              <w:tabs>
                <w:tab w:val="left" w:pos="6600"/>
              </w:tabs>
              <w:jc w:val="center"/>
            </w:pPr>
          </w:p>
        </w:tc>
      </w:tr>
    </w:tbl>
    <w:p w14:paraId="379AA767" w14:textId="77777777" w:rsidR="00873EDC" w:rsidRDefault="00873EDC" w:rsidP="00E4389E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62AE467" w14:textId="6169EC49" w:rsidR="00DA653D" w:rsidRPr="00873EDC" w:rsidRDefault="00873EDC" w:rsidP="00E4389E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EDC">
        <w:rPr>
          <w:rFonts w:ascii="Times New Roman" w:hAnsi="Times New Roman" w:cs="Times New Roman"/>
          <w:b/>
          <w:bCs/>
          <w:sz w:val="24"/>
          <w:szCs w:val="24"/>
        </w:rPr>
        <w:t>Дополнительно:</w:t>
      </w:r>
    </w:p>
    <w:p w14:paraId="16892820" w14:textId="77777777" w:rsidR="00BC05EF" w:rsidRDefault="00BC05EF" w:rsidP="00BC05EF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D50BE6" w14:textId="77777777" w:rsidR="00BC05EF" w:rsidRDefault="00BC05EF" w:rsidP="00873EDC">
      <w:pPr>
        <w:pStyle w:val="ConsPlusNormal"/>
        <w:keepNext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бланка Свидетельства на английском языке - 2 000 рублей (для членов МТПП – 1 500 рублей)</w:t>
      </w:r>
    </w:p>
    <w:p w14:paraId="563639D7" w14:textId="77777777" w:rsidR="00BC05EF" w:rsidRDefault="00BC05EF" w:rsidP="00BC05EF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55CB4A" w14:textId="77777777" w:rsidR="00BC05EF" w:rsidRDefault="00BC05EF" w:rsidP="00873EDC">
      <w:pPr>
        <w:pStyle w:val="ConsPlusNormal"/>
        <w:keepNext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дубликата Свидетельства – 2 000 рублей (для членов МТПП – 1 500 рублей)</w:t>
      </w:r>
    </w:p>
    <w:p w14:paraId="17459998" w14:textId="77777777" w:rsidR="00D951F4" w:rsidRDefault="00D951F4" w:rsidP="00BC05EF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286CAF" w14:textId="091197C4" w:rsidR="00D951F4" w:rsidRDefault="00D951F4" w:rsidP="00873EDC">
      <w:pPr>
        <w:pStyle w:val="ConsPlusNormal"/>
        <w:keepNext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Доплата за срочность </w:t>
      </w:r>
      <w:r w:rsidRPr="00D951F4">
        <w:rPr>
          <w:rFonts w:ascii="Times New Roman" w:hAnsi="Times New Roman" w:cs="Times New Roman"/>
          <w:sz w:val="24"/>
          <w:szCs w:val="24"/>
        </w:rPr>
        <w:t>(менее срока, указанного в п. 4.10 Положения)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63E2">
        <w:rPr>
          <w:rFonts w:ascii="Times New Roman" w:hAnsi="Times New Roman" w:cs="Times New Roman"/>
          <w:sz w:val="24"/>
          <w:szCs w:val="24"/>
        </w:rPr>
        <w:t>+20% к стоимости выбранного тарифа</w:t>
      </w:r>
    </w:p>
    <w:p w14:paraId="6B64BC15" w14:textId="77777777" w:rsidR="00BC05EF" w:rsidRDefault="00BC05EF" w:rsidP="00E4389E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C05EF" w:rsidSect="00D951F4">
      <w:pgSz w:w="16838" w:h="11906" w:orient="landscape"/>
      <w:pgMar w:top="568" w:right="90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BC26" w14:textId="77777777" w:rsidR="000941CA" w:rsidRDefault="000941CA" w:rsidP="00CD3605">
      <w:r>
        <w:separator/>
      </w:r>
    </w:p>
  </w:endnote>
  <w:endnote w:type="continuationSeparator" w:id="0">
    <w:p w14:paraId="491B1388" w14:textId="77777777" w:rsidR="000941CA" w:rsidRDefault="000941CA" w:rsidP="00CD3605">
      <w:r>
        <w:continuationSeparator/>
      </w:r>
    </w:p>
  </w:endnote>
  <w:endnote w:id="1">
    <w:p w14:paraId="6D093C86" w14:textId="77777777" w:rsidR="00E80824" w:rsidRDefault="00E80824">
      <w:pPr>
        <w:pStyle w:val="ac"/>
      </w:pPr>
      <w:r>
        <w:rPr>
          <w:rStyle w:val="ae"/>
        </w:rPr>
        <w:endnoteRef/>
      </w:r>
      <w:r>
        <w:t xml:space="preserve"> Стоимость продления составляет +-50% стоимости внесения</w:t>
      </w:r>
    </w:p>
  </w:endnote>
  <w:endnote w:id="2">
    <w:p w14:paraId="1663D9EB" w14:textId="77777777" w:rsidR="00E80824" w:rsidRDefault="00E80824">
      <w:pPr>
        <w:pStyle w:val="ac"/>
      </w:pPr>
      <w:r>
        <w:rPr>
          <w:rStyle w:val="ae"/>
        </w:rPr>
        <w:endnoteRef/>
      </w:r>
      <w:r>
        <w:t xml:space="preserve"> Преференции для членов составляют порядка 30% снижения стоимости услуги для сторонних организаций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17FD" w14:textId="77777777" w:rsidR="000941CA" w:rsidRDefault="000941CA" w:rsidP="00CD3605">
      <w:r>
        <w:separator/>
      </w:r>
    </w:p>
  </w:footnote>
  <w:footnote w:type="continuationSeparator" w:id="0">
    <w:p w14:paraId="08BCCC1D" w14:textId="77777777" w:rsidR="000941CA" w:rsidRDefault="000941CA" w:rsidP="00CD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1E14"/>
    <w:multiLevelType w:val="hybridMultilevel"/>
    <w:tmpl w:val="50AC3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16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14"/>
    <w:rsid w:val="000010AD"/>
    <w:rsid w:val="00006DBD"/>
    <w:rsid w:val="000941CA"/>
    <w:rsid w:val="001129BB"/>
    <w:rsid w:val="00167F2D"/>
    <w:rsid w:val="001B79F2"/>
    <w:rsid w:val="001C21FB"/>
    <w:rsid w:val="001C5C3B"/>
    <w:rsid w:val="00246FA5"/>
    <w:rsid w:val="00254E97"/>
    <w:rsid w:val="002A5142"/>
    <w:rsid w:val="0031009E"/>
    <w:rsid w:val="003165D9"/>
    <w:rsid w:val="00333CF6"/>
    <w:rsid w:val="003774E8"/>
    <w:rsid w:val="00407C86"/>
    <w:rsid w:val="004236B6"/>
    <w:rsid w:val="004550B9"/>
    <w:rsid w:val="004846E3"/>
    <w:rsid w:val="004D7CE9"/>
    <w:rsid w:val="005429B6"/>
    <w:rsid w:val="0054488B"/>
    <w:rsid w:val="00554851"/>
    <w:rsid w:val="00585681"/>
    <w:rsid w:val="005D0952"/>
    <w:rsid w:val="005E1D6D"/>
    <w:rsid w:val="006325AE"/>
    <w:rsid w:val="006D028E"/>
    <w:rsid w:val="006D1CC4"/>
    <w:rsid w:val="006E7328"/>
    <w:rsid w:val="006F15B8"/>
    <w:rsid w:val="007A2C7E"/>
    <w:rsid w:val="007A5968"/>
    <w:rsid w:val="007C2C04"/>
    <w:rsid w:val="007E63E2"/>
    <w:rsid w:val="00805054"/>
    <w:rsid w:val="00814291"/>
    <w:rsid w:val="00865239"/>
    <w:rsid w:val="00872ADE"/>
    <w:rsid w:val="00873EDC"/>
    <w:rsid w:val="008B378A"/>
    <w:rsid w:val="00906A26"/>
    <w:rsid w:val="009112F8"/>
    <w:rsid w:val="00934A46"/>
    <w:rsid w:val="00A95345"/>
    <w:rsid w:val="00B97F3B"/>
    <w:rsid w:val="00BB75BB"/>
    <w:rsid w:val="00BC05EF"/>
    <w:rsid w:val="00BC6CAC"/>
    <w:rsid w:val="00C874F0"/>
    <w:rsid w:val="00CD3605"/>
    <w:rsid w:val="00D06DB3"/>
    <w:rsid w:val="00D1642B"/>
    <w:rsid w:val="00D37F2D"/>
    <w:rsid w:val="00D6570F"/>
    <w:rsid w:val="00D951F4"/>
    <w:rsid w:val="00DA3310"/>
    <w:rsid w:val="00DA653D"/>
    <w:rsid w:val="00DA6E93"/>
    <w:rsid w:val="00DB18EB"/>
    <w:rsid w:val="00DC49C4"/>
    <w:rsid w:val="00DC67C2"/>
    <w:rsid w:val="00E05E6C"/>
    <w:rsid w:val="00E12C0E"/>
    <w:rsid w:val="00E33BD6"/>
    <w:rsid w:val="00E366B9"/>
    <w:rsid w:val="00E4389E"/>
    <w:rsid w:val="00E4577A"/>
    <w:rsid w:val="00E80824"/>
    <w:rsid w:val="00EE7069"/>
    <w:rsid w:val="00F0596F"/>
    <w:rsid w:val="00F105CA"/>
    <w:rsid w:val="00F1322C"/>
    <w:rsid w:val="00F13930"/>
    <w:rsid w:val="00F77824"/>
    <w:rsid w:val="00F80407"/>
    <w:rsid w:val="00F84A14"/>
    <w:rsid w:val="00F85BDE"/>
    <w:rsid w:val="00F93E1A"/>
    <w:rsid w:val="00FA0465"/>
    <w:rsid w:val="00FC48C2"/>
    <w:rsid w:val="00FC7430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AE0F0"/>
  <w15:chartTrackingRefBased/>
  <w15:docId w15:val="{CD1C48DC-9AA3-4813-8703-90DDBBB9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7C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sz w:val="28"/>
    </w:rPr>
  </w:style>
  <w:style w:type="paragraph" w:styleId="a4">
    <w:name w:val="Balloon Text"/>
    <w:basedOn w:val="a"/>
    <w:semiHidden/>
    <w:rsid w:val="00F84A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A653D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">
    <w:name w:val="zag1"/>
    <w:rsid w:val="001B79F2"/>
    <w:rPr>
      <w:b/>
      <w:bCs/>
      <w:color w:val="666666"/>
      <w:sz w:val="32"/>
      <w:szCs w:val="32"/>
    </w:rPr>
  </w:style>
  <w:style w:type="character" w:styleId="a6">
    <w:name w:val="Hyperlink"/>
    <w:rsid w:val="001B79F2"/>
    <w:rPr>
      <w:color w:val="0000FF"/>
      <w:u w:val="single"/>
    </w:rPr>
  </w:style>
  <w:style w:type="paragraph" w:styleId="a7">
    <w:name w:val="Normal (Web)"/>
    <w:basedOn w:val="a"/>
    <w:rsid w:val="001B79F2"/>
    <w:pPr>
      <w:spacing w:before="100" w:beforeAutospacing="1" w:after="100" w:afterAutospacing="1"/>
    </w:pPr>
  </w:style>
  <w:style w:type="table" w:styleId="a8">
    <w:name w:val="Table Elegant"/>
    <w:basedOn w:val="a1"/>
    <w:rsid w:val="005448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note text"/>
    <w:basedOn w:val="a"/>
    <w:link w:val="aa"/>
    <w:rsid w:val="00CD360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D3605"/>
  </w:style>
  <w:style w:type="character" w:styleId="ab">
    <w:name w:val="footnote reference"/>
    <w:basedOn w:val="a0"/>
    <w:rsid w:val="00CD3605"/>
    <w:rPr>
      <w:vertAlign w:val="superscript"/>
    </w:rPr>
  </w:style>
  <w:style w:type="paragraph" w:styleId="ac">
    <w:name w:val="endnote text"/>
    <w:basedOn w:val="a"/>
    <w:link w:val="ad"/>
    <w:rsid w:val="00CD360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CD3605"/>
  </w:style>
  <w:style w:type="character" w:styleId="ae">
    <w:name w:val="endnote reference"/>
    <w:basedOn w:val="a0"/>
    <w:rsid w:val="00CD3605"/>
    <w:rPr>
      <w:vertAlign w:val="superscript"/>
    </w:rPr>
  </w:style>
  <w:style w:type="character" w:customStyle="1" w:styleId="40">
    <w:name w:val="Заголовок 4 Знак"/>
    <w:basedOn w:val="a0"/>
    <w:link w:val="4"/>
    <w:rsid w:val="004D7C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E307-1BED-431E-80EF-EDAE5898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Российской Федерации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406-439-5</dc:creator>
  <cp:keywords/>
  <cp:lastModifiedBy>Горбачева Дарья Александровна</cp:lastModifiedBy>
  <cp:revision>6</cp:revision>
  <cp:lastPrinted>2020-01-29T14:33:00Z</cp:lastPrinted>
  <dcterms:created xsi:type="dcterms:W3CDTF">2023-05-23T08:57:00Z</dcterms:created>
  <dcterms:modified xsi:type="dcterms:W3CDTF">2023-05-23T09:07:00Z</dcterms:modified>
</cp:coreProperties>
</file>